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Pr="00E4755E"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0"/>
          <w:szCs w:val="20"/>
        </w:rPr>
        <w:sectPr w:rsidR="00874963" w:rsidRPr="00E4755E">
          <w:pgSz w:w="11906" w:h="16838"/>
          <w:pgMar w:top="1440" w:right="1440" w:bottom="1440" w:left="1440" w:header="708" w:footer="708" w:gutter="0"/>
          <w:cols w:space="708"/>
          <w:docGrid w:linePitch="360"/>
        </w:sectPr>
      </w:pPr>
      <w:r w:rsidRPr="00E4755E">
        <w:rPr>
          <w:rFonts w:ascii="Poppins" w:hAnsi="Poppins" w:cs="Poppins"/>
          <w:b/>
          <w:bCs/>
          <w:noProof/>
          <w:color w:val="1A1919"/>
          <w:sz w:val="20"/>
          <w:szCs w:val="20"/>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Pr="00E4755E"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4722E88D" w14:textId="52CFBA5C" w:rsidR="00874963" w:rsidRPr="00E4755E"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sidRPr="00E4755E">
        <w:rPr>
          <w:rFonts w:ascii="Poppins" w:hAnsi="Poppins" w:cs="Poppins"/>
          <w:b/>
          <w:bCs/>
          <w:color w:val="1A1919"/>
          <w:sz w:val="20"/>
          <w:szCs w:val="20"/>
        </w:rPr>
        <w:t>Brisbane Office</w:t>
      </w:r>
    </w:p>
    <w:p w14:paraId="21403640" w14:textId="77777777" w:rsidR="00874963" w:rsidRPr="00E4755E"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0"/>
          <w:szCs w:val="20"/>
        </w:rPr>
      </w:pPr>
      <w:r w:rsidRPr="00E4755E">
        <w:rPr>
          <w:rStyle w:val="elementor-icon-list-text"/>
          <w:rFonts w:ascii="Poppins" w:hAnsi="Poppins" w:cs="Poppins"/>
          <w:color w:val="1A1919"/>
          <w:sz w:val="20"/>
          <w:szCs w:val="20"/>
          <w:bdr w:val="none" w:sz="0" w:space="0" w:color="auto" w:frame="1"/>
        </w:rPr>
        <w:t>07 3488 8118</w:t>
      </w:r>
    </w:p>
    <w:p w14:paraId="376E049A" w14:textId="77777777" w:rsidR="00874963" w:rsidRPr="00E4755E"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0"/>
          <w:szCs w:val="20"/>
        </w:rPr>
      </w:pPr>
      <w:r w:rsidRPr="00E4755E">
        <w:rPr>
          <w:rStyle w:val="elementor-icon-list-text"/>
          <w:rFonts w:ascii="Poppins" w:hAnsi="Poppins" w:cs="Poppins"/>
          <w:color w:val="1A1919"/>
          <w:sz w:val="20"/>
          <w:szCs w:val="20"/>
          <w:bdr w:val="none" w:sz="0" w:space="0" w:color="auto" w:frame="1"/>
        </w:rPr>
        <w:t xml:space="preserve">51 </w:t>
      </w:r>
      <w:proofErr w:type="spellStart"/>
      <w:r w:rsidRPr="00E4755E">
        <w:rPr>
          <w:rStyle w:val="elementor-icon-list-text"/>
          <w:rFonts w:ascii="Poppins" w:hAnsi="Poppins" w:cs="Poppins"/>
          <w:color w:val="1A1919"/>
          <w:sz w:val="20"/>
          <w:szCs w:val="20"/>
          <w:bdr w:val="none" w:sz="0" w:space="0" w:color="auto" w:frame="1"/>
        </w:rPr>
        <w:t>Ballow</w:t>
      </w:r>
      <w:proofErr w:type="spellEnd"/>
      <w:r w:rsidRPr="00E4755E">
        <w:rPr>
          <w:rStyle w:val="elementor-icon-list-text"/>
          <w:rFonts w:ascii="Poppins" w:hAnsi="Poppins" w:cs="Poppins"/>
          <w:color w:val="1A1919"/>
          <w:sz w:val="20"/>
          <w:szCs w:val="20"/>
          <w:bdr w:val="none" w:sz="0" w:space="0" w:color="auto" w:frame="1"/>
        </w:rPr>
        <w:t xml:space="preserve"> St, Fortitude Valley QLD 4006</w:t>
      </w:r>
    </w:p>
    <w:p w14:paraId="12B34923" w14:textId="77777777" w:rsidR="00874963" w:rsidRPr="00E4755E" w:rsidRDefault="007E0E47" w:rsidP="00874963">
      <w:pPr>
        <w:pStyle w:val="elementor-icon-list-item"/>
        <w:numPr>
          <w:ilvl w:val="0"/>
          <w:numId w:val="1"/>
        </w:numPr>
        <w:shd w:val="clear" w:color="auto" w:fill="FFFFFF"/>
        <w:textAlignment w:val="baseline"/>
        <w:rPr>
          <w:rFonts w:ascii="Poppins" w:hAnsi="Poppins" w:cs="Poppins"/>
          <w:color w:val="1A1919"/>
          <w:sz w:val="20"/>
          <w:szCs w:val="20"/>
        </w:rPr>
      </w:pPr>
      <w:hyperlink r:id="rId6" w:history="1">
        <w:r w:rsidR="00874963" w:rsidRPr="00E4755E">
          <w:rPr>
            <w:rStyle w:val="elementor-icon-list-text"/>
            <w:rFonts w:ascii="Poppins" w:hAnsi="Poppins" w:cs="Poppins"/>
            <w:color w:val="0000FF"/>
            <w:sz w:val="20"/>
            <w:szCs w:val="20"/>
            <w:bdr w:val="none" w:sz="0" w:space="0" w:color="auto" w:frame="1"/>
          </w:rPr>
          <w:t>info@valleyplasticsurgery.com.au</w:t>
        </w:r>
      </w:hyperlink>
    </w:p>
    <w:p w14:paraId="59E66A06" w14:textId="77777777" w:rsidR="00874963" w:rsidRPr="00E4755E"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0309783E" w14:textId="0CD2F01C" w:rsidR="00874963" w:rsidRPr="00E4755E"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sidRPr="00E4755E">
        <w:rPr>
          <w:rFonts w:ascii="Poppins" w:hAnsi="Poppins" w:cs="Poppins"/>
          <w:b/>
          <w:bCs/>
          <w:color w:val="1A1919"/>
          <w:sz w:val="20"/>
          <w:szCs w:val="20"/>
        </w:rPr>
        <w:t>Sydney Office</w:t>
      </w:r>
    </w:p>
    <w:p w14:paraId="1D56A2AA" w14:textId="77777777" w:rsidR="00874963" w:rsidRPr="00E4755E"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 w:val="20"/>
          <w:szCs w:val="20"/>
          <w:lang w:eastAsia="en-AU" w:bidi="ar-SA"/>
          <w14:ligatures w14:val="none"/>
        </w:rPr>
      </w:pPr>
      <w:r w:rsidRPr="00E4755E">
        <w:rPr>
          <w:rFonts w:ascii="Poppins" w:eastAsia="Times New Roman" w:hAnsi="Poppins" w:cs="Poppins"/>
          <w:color w:val="1A1919"/>
          <w:kern w:val="0"/>
          <w:sz w:val="20"/>
          <w:szCs w:val="20"/>
          <w:bdr w:val="none" w:sz="0" w:space="0" w:color="auto" w:frame="1"/>
          <w:lang w:eastAsia="en-AU" w:bidi="ar-SA"/>
          <w14:ligatures w14:val="none"/>
        </w:rPr>
        <w:t>1800 678 679</w:t>
      </w:r>
    </w:p>
    <w:p w14:paraId="1FAB19D2" w14:textId="77777777" w:rsidR="00874963" w:rsidRPr="00E4755E"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 w:val="20"/>
          <w:szCs w:val="20"/>
          <w:lang w:eastAsia="en-AU" w:bidi="ar-SA"/>
          <w14:ligatures w14:val="none"/>
        </w:rPr>
      </w:pPr>
      <w:r w:rsidRPr="00E4755E">
        <w:rPr>
          <w:rFonts w:ascii="Poppins" w:eastAsia="Times New Roman" w:hAnsi="Poppins" w:cs="Poppins"/>
          <w:color w:val="1A1919"/>
          <w:kern w:val="0"/>
          <w:sz w:val="20"/>
          <w:szCs w:val="20"/>
          <w:bdr w:val="none" w:sz="0" w:space="0" w:color="auto" w:frame="1"/>
          <w:lang w:eastAsia="en-AU" w:bidi="ar-SA"/>
          <w14:ligatures w14:val="none"/>
        </w:rPr>
        <w:t>18 Transvaal Ave, Double Bay NSW 2028</w:t>
      </w:r>
    </w:p>
    <w:p w14:paraId="02403292" w14:textId="77777777" w:rsidR="00874963" w:rsidRPr="00E4755E" w:rsidRDefault="007E0E47"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 w:val="20"/>
          <w:szCs w:val="20"/>
          <w:lang w:eastAsia="en-AU" w:bidi="ar-SA"/>
          <w14:ligatures w14:val="none"/>
        </w:rPr>
        <w:sectPr w:rsidR="00874963" w:rsidRPr="00E4755E" w:rsidSect="00874963">
          <w:type w:val="continuous"/>
          <w:pgSz w:w="11906" w:h="16838"/>
          <w:pgMar w:top="1440" w:right="1440" w:bottom="1440" w:left="1440" w:header="708" w:footer="708" w:gutter="0"/>
          <w:cols w:num="2" w:space="708"/>
          <w:docGrid w:linePitch="360"/>
        </w:sectPr>
      </w:pPr>
      <w:hyperlink r:id="rId7" w:history="1">
        <w:r w:rsidR="00874963" w:rsidRPr="00E4755E">
          <w:rPr>
            <w:rFonts w:ascii="Poppins" w:eastAsia="Times New Roman" w:hAnsi="Poppins" w:cs="Poppins"/>
            <w:color w:val="0000FF"/>
            <w:kern w:val="0"/>
            <w:sz w:val="20"/>
            <w:szCs w:val="20"/>
            <w:bdr w:val="none" w:sz="0" w:space="0" w:color="auto" w:frame="1"/>
            <w:lang w:eastAsia="en-AU" w:bidi="ar-SA"/>
            <w14:ligatures w14:val="none"/>
          </w:rPr>
          <w:t>info@onecosmetic.com</w:t>
        </w:r>
      </w:hyperlink>
      <w:r w:rsidR="00874963" w:rsidRPr="00E4755E">
        <w:rPr>
          <w:rFonts w:ascii="Poppins" w:eastAsia="Times New Roman" w:hAnsi="Poppins" w:cs="Poppins"/>
          <w:color w:val="1A1919"/>
          <w:kern w:val="0"/>
          <w:sz w:val="20"/>
          <w:szCs w:val="20"/>
          <w:lang w:eastAsia="en-AU" w:bidi="ar-SA"/>
          <w14:ligatures w14:val="none"/>
        </w:rPr>
        <w:t xml:space="preserve">  </w:t>
      </w:r>
    </w:p>
    <w:p w14:paraId="2CF14E17" w14:textId="77777777" w:rsidR="0061169E" w:rsidRPr="00E4755E" w:rsidRDefault="0061169E" w:rsidP="00EA65FE">
      <w:pPr>
        <w:ind w:left="-284" w:right="-144"/>
        <w:contextualSpacing/>
        <w:jc w:val="center"/>
        <w:rPr>
          <w:rFonts w:ascii="Poppins" w:hAnsi="Poppins" w:cs="Poppins"/>
          <w:b/>
          <w:szCs w:val="22"/>
          <w:u w:val="single"/>
        </w:rPr>
      </w:pPr>
    </w:p>
    <w:p w14:paraId="3D58F9AC" w14:textId="68822580" w:rsidR="009D68F5" w:rsidRPr="00E4755E" w:rsidRDefault="009D68F5" w:rsidP="009D68F5">
      <w:pPr>
        <w:ind w:left="-284" w:right="-144"/>
        <w:jc w:val="center"/>
        <w:rPr>
          <w:rFonts w:ascii="Poppins" w:hAnsi="Poppins" w:cs="Poppins"/>
          <w:b/>
          <w:szCs w:val="22"/>
          <w:u w:val="single"/>
        </w:rPr>
      </w:pPr>
      <w:r w:rsidRPr="00E4755E">
        <w:rPr>
          <w:rFonts w:ascii="Poppins" w:hAnsi="Poppins" w:cs="Poppins"/>
          <w:b/>
          <w:szCs w:val="22"/>
          <w:u w:val="single"/>
        </w:rPr>
        <w:t xml:space="preserve">INSTRUCTIONS FOR PATIENTS </w:t>
      </w:r>
      <w:r w:rsidR="00E4755E" w:rsidRPr="00E4755E">
        <w:rPr>
          <w:rFonts w:ascii="Poppins" w:hAnsi="Poppins" w:cs="Poppins"/>
          <w:b/>
          <w:szCs w:val="22"/>
          <w:u w:val="single"/>
        </w:rPr>
        <w:t>UNDERGOING</w:t>
      </w:r>
      <w:r w:rsidRPr="00E4755E">
        <w:rPr>
          <w:rFonts w:ascii="Poppins" w:hAnsi="Poppins" w:cs="Poppins"/>
          <w:b/>
          <w:szCs w:val="22"/>
          <w:u w:val="single"/>
        </w:rPr>
        <w:t xml:space="preserve"> CO2 LASER RESURFACING </w:t>
      </w:r>
    </w:p>
    <w:p w14:paraId="2DA08F80" w14:textId="77777777" w:rsidR="00E4755E" w:rsidRPr="00E4755E" w:rsidRDefault="00E4755E" w:rsidP="00E4755E">
      <w:pPr>
        <w:pStyle w:val="Title"/>
        <w:rPr>
          <w:rFonts w:ascii="Poppins" w:hAnsi="Poppins" w:cs="Poppins"/>
          <w:b/>
          <w:bCs/>
          <w:sz w:val="22"/>
          <w:szCs w:val="22"/>
          <w:lang w:val="en-AU"/>
        </w:rPr>
      </w:pPr>
      <w:r w:rsidRPr="00E4755E">
        <w:rPr>
          <w:rFonts w:ascii="Poppins" w:hAnsi="Poppins" w:cs="Poppins"/>
          <w:b/>
          <w:bCs/>
          <w:sz w:val="22"/>
          <w:szCs w:val="22"/>
          <w:lang w:val="en-AU"/>
        </w:rPr>
        <w:t>Pre/Post CO2 Laser Skin Care</w:t>
      </w:r>
    </w:p>
    <w:p w14:paraId="6A1059DD" w14:textId="77777777" w:rsidR="00E4755E" w:rsidRPr="00E4755E" w:rsidRDefault="00E4755E" w:rsidP="00E4755E">
      <w:pPr>
        <w:rPr>
          <w:rFonts w:ascii="Poppins" w:hAnsi="Poppins" w:cs="Poppins"/>
          <w:szCs w:val="22"/>
        </w:rPr>
      </w:pPr>
      <w:r w:rsidRPr="00E4755E">
        <w:rPr>
          <w:rFonts w:ascii="Poppins" w:hAnsi="Poppins" w:cs="Poppins"/>
          <w:szCs w:val="22"/>
        </w:rPr>
        <w:t xml:space="preserve">Pre – </w:t>
      </w:r>
    </w:p>
    <w:p w14:paraId="1054694D" w14:textId="696B8EEA" w:rsidR="00E4755E" w:rsidRPr="00E4755E" w:rsidRDefault="00E4755E" w:rsidP="00E4755E">
      <w:pPr>
        <w:pStyle w:val="ListParagraph"/>
        <w:numPr>
          <w:ilvl w:val="0"/>
          <w:numId w:val="8"/>
        </w:numPr>
        <w:spacing w:after="160" w:line="259" w:lineRule="auto"/>
        <w:rPr>
          <w:rFonts w:ascii="Poppins" w:hAnsi="Poppins" w:cs="Poppins"/>
          <w:lang w:val="en-AU"/>
        </w:rPr>
      </w:pPr>
      <w:r w:rsidRPr="00E4755E">
        <w:rPr>
          <w:rFonts w:ascii="Poppins" w:hAnsi="Poppins" w:cs="Poppins"/>
          <w:lang w:val="en-AU"/>
        </w:rPr>
        <w:t xml:space="preserve">Start compounded skin care products recommended by Dr Honeybrook prior to your CO2 laser </w:t>
      </w:r>
      <w:proofErr w:type="gramStart"/>
      <w:r w:rsidRPr="00E4755E">
        <w:rPr>
          <w:rFonts w:ascii="Poppins" w:hAnsi="Poppins" w:cs="Poppins"/>
          <w:lang w:val="en-AU"/>
        </w:rPr>
        <w:t>treatment</w:t>
      </w:r>
      <w:proofErr w:type="gramEnd"/>
    </w:p>
    <w:p w14:paraId="115865AC" w14:textId="0753BEC2" w:rsidR="00E4755E" w:rsidRPr="00E4755E" w:rsidRDefault="00E4755E" w:rsidP="00E4755E">
      <w:pPr>
        <w:pStyle w:val="ListParagraph"/>
        <w:numPr>
          <w:ilvl w:val="0"/>
          <w:numId w:val="8"/>
        </w:numPr>
        <w:spacing w:after="160" w:line="259" w:lineRule="auto"/>
        <w:rPr>
          <w:rFonts w:ascii="Poppins" w:hAnsi="Poppins" w:cs="Poppins"/>
          <w:lang w:val="en-AU"/>
        </w:rPr>
      </w:pPr>
      <w:r w:rsidRPr="00E4755E">
        <w:rPr>
          <w:rFonts w:ascii="Poppins" w:hAnsi="Poppins" w:cs="Poppins"/>
          <w:lang w:val="en-AU"/>
        </w:rPr>
        <w:t xml:space="preserve">Valacyclovir 500MG one tab twice daily start on day of CO2 laser procedure and continue for 5 </w:t>
      </w:r>
      <w:proofErr w:type="gramStart"/>
      <w:r w:rsidRPr="00E4755E">
        <w:rPr>
          <w:rFonts w:ascii="Poppins" w:hAnsi="Poppins" w:cs="Poppins"/>
          <w:lang w:val="en-AU"/>
        </w:rPr>
        <w:t>days</w:t>
      </w:r>
      <w:proofErr w:type="gramEnd"/>
    </w:p>
    <w:p w14:paraId="074141E4" w14:textId="77777777" w:rsidR="00E4755E" w:rsidRPr="00E4755E" w:rsidRDefault="00E4755E" w:rsidP="00E4755E">
      <w:pPr>
        <w:rPr>
          <w:rFonts w:ascii="Poppins" w:hAnsi="Poppins" w:cs="Poppins"/>
          <w:szCs w:val="22"/>
        </w:rPr>
      </w:pPr>
      <w:r w:rsidRPr="00E4755E">
        <w:rPr>
          <w:rFonts w:ascii="Poppins" w:hAnsi="Poppins" w:cs="Poppins"/>
          <w:szCs w:val="22"/>
        </w:rPr>
        <w:t>Week 1 Post Surgical:</w:t>
      </w:r>
    </w:p>
    <w:p w14:paraId="6D898976" w14:textId="32C9D758" w:rsidR="00E4755E" w:rsidRPr="00E4755E" w:rsidRDefault="00E4755E" w:rsidP="00E4755E">
      <w:pPr>
        <w:pStyle w:val="ListParagraph"/>
        <w:numPr>
          <w:ilvl w:val="0"/>
          <w:numId w:val="6"/>
        </w:numPr>
        <w:spacing w:after="160" w:line="259" w:lineRule="auto"/>
        <w:rPr>
          <w:rFonts w:ascii="Poppins" w:hAnsi="Poppins" w:cs="Poppins"/>
          <w:lang w:val="en-AU"/>
        </w:rPr>
      </w:pPr>
      <w:r w:rsidRPr="00E4755E">
        <w:rPr>
          <w:rFonts w:ascii="Poppins" w:hAnsi="Poppins" w:cs="Poppins"/>
          <w:lang w:val="en-AU"/>
        </w:rPr>
        <w:t>Over the first week the outer layer of your skin will crust and shed revealing the fresh new skin underneath. DO NOT pick or pull at the crust as this can result in scarring, bleeding and infection</w:t>
      </w:r>
    </w:p>
    <w:p w14:paraId="506B7891" w14:textId="77777777" w:rsidR="00E4755E" w:rsidRPr="00E4755E" w:rsidRDefault="00E4755E" w:rsidP="00E4755E">
      <w:pPr>
        <w:pStyle w:val="ListParagraph"/>
        <w:numPr>
          <w:ilvl w:val="0"/>
          <w:numId w:val="6"/>
        </w:numPr>
        <w:spacing w:after="160" w:line="259" w:lineRule="auto"/>
        <w:rPr>
          <w:rFonts w:ascii="Poppins" w:hAnsi="Poppins" w:cs="Poppins"/>
          <w:lang w:val="en-AU"/>
        </w:rPr>
      </w:pPr>
      <w:r w:rsidRPr="00E4755E">
        <w:rPr>
          <w:rFonts w:ascii="Poppins" w:hAnsi="Poppins" w:cs="Poppins"/>
          <w:lang w:val="en-AU"/>
        </w:rPr>
        <w:t>Shower twice daily and cleanse with baby shampoo or a gentle skin cleanser</w:t>
      </w:r>
    </w:p>
    <w:p w14:paraId="45FD2087" w14:textId="77777777" w:rsidR="00E4755E" w:rsidRPr="00E4755E" w:rsidRDefault="00E4755E" w:rsidP="00E4755E">
      <w:pPr>
        <w:pStyle w:val="ListParagraph"/>
        <w:numPr>
          <w:ilvl w:val="0"/>
          <w:numId w:val="6"/>
        </w:numPr>
        <w:spacing w:after="160" w:line="259" w:lineRule="auto"/>
        <w:rPr>
          <w:rFonts w:ascii="Poppins" w:hAnsi="Poppins" w:cs="Poppins"/>
          <w:lang w:val="en-AU"/>
        </w:rPr>
      </w:pPr>
      <w:r w:rsidRPr="00E4755E">
        <w:rPr>
          <w:rFonts w:ascii="Poppins" w:hAnsi="Poppins" w:cs="Poppins"/>
          <w:lang w:val="en-AU"/>
        </w:rPr>
        <w:t xml:space="preserve">Moisturiser: </w:t>
      </w:r>
    </w:p>
    <w:p w14:paraId="1AD5AA52" w14:textId="77777777" w:rsidR="00E4755E" w:rsidRPr="00E4755E" w:rsidRDefault="00E4755E" w:rsidP="00E4755E">
      <w:pPr>
        <w:pStyle w:val="ListParagraph"/>
        <w:numPr>
          <w:ilvl w:val="1"/>
          <w:numId w:val="6"/>
        </w:numPr>
        <w:spacing w:after="160" w:line="259" w:lineRule="auto"/>
        <w:rPr>
          <w:rFonts w:ascii="Poppins" w:hAnsi="Poppins" w:cs="Poppins"/>
          <w:lang w:val="en-AU"/>
        </w:rPr>
      </w:pPr>
      <w:r w:rsidRPr="00E4755E">
        <w:rPr>
          <w:rFonts w:ascii="Poppins" w:hAnsi="Poppins" w:cs="Poppins"/>
          <w:lang w:val="en-AU"/>
        </w:rPr>
        <w:t xml:space="preserve">Use </w:t>
      </w:r>
      <w:proofErr w:type="spellStart"/>
      <w:r w:rsidRPr="00E4755E">
        <w:rPr>
          <w:rFonts w:ascii="Poppins" w:hAnsi="Poppins" w:cs="Poppins"/>
          <w:lang w:val="en-AU"/>
        </w:rPr>
        <w:t>Cutagenix</w:t>
      </w:r>
      <w:proofErr w:type="spellEnd"/>
      <w:r w:rsidRPr="00E4755E">
        <w:rPr>
          <w:rFonts w:ascii="Poppins" w:hAnsi="Poppins" w:cs="Poppins"/>
          <w:lang w:val="en-AU"/>
        </w:rPr>
        <w:t xml:space="preserve"> 2x per day. There may be an initial tingle/burning sensation which is normal and represents oxygenation of the tissues </w:t>
      </w:r>
    </w:p>
    <w:p w14:paraId="11F3C603" w14:textId="77777777" w:rsidR="00E4755E" w:rsidRPr="00E4755E" w:rsidRDefault="00E4755E" w:rsidP="00E4755E">
      <w:pPr>
        <w:rPr>
          <w:rFonts w:ascii="Poppins" w:hAnsi="Poppins" w:cs="Poppins"/>
          <w:szCs w:val="22"/>
        </w:rPr>
      </w:pPr>
      <w:r w:rsidRPr="00E4755E">
        <w:rPr>
          <w:rFonts w:ascii="Poppins" w:hAnsi="Poppins" w:cs="Poppins"/>
          <w:szCs w:val="22"/>
        </w:rPr>
        <w:t>Weeks 2 - 4 Post Surgical:</w:t>
      </w:r>
    </w:p>
    <w:p w14:paraId="500019BC" w14:textId="1AB3B2D6" w:rsidR="00E4755E" w:rsidRPr="00E4755E" w:rsidRDefault="00E4755E" w:rsidP="00E4755E">
      <w:pPr>
        <w:pStyle w:val="ListParagraph"/>
        <w:numPr>
          <w:ilvl w:val="0"/>
          <w:numId w:val="7"/>
        </w:numPr>
        <w:spacing w:after="160" w:line="259" w:lineRule="auto"/>
        <w:rPr>
          <w:rFonts w:ascii="Poppins" w:hAnsi="Poppins" w:cs="Poppins"/>
          <w:lang w:val="en-AU"/>
        </w:rPr>
      </w:pPr>
      <w:r w:rsidRPr="00E4755E">
        <w:rPr>
          <w:rFonts w:ascii="Poppins" w:hAnsi="Poppins" w:cs="Poppins"/>
          <w:lang w:val="en-AU"/>
        </w:rPr>
        <w:t xml:space="preserve">Continue to cleanse and apply moisturiser – Per Dr Honeybrook’s direction </w:t>
      </w:r>
    </w:p>
    <w:p w14:paraId="056DDD46" w14:textId="0CC012C2" w:rsidR="0022404B" w:rsidRDefault="00E4755E" w:rsidP="00E4755E">
      <w:pPr>
        <w:pStyle w:val="ListParagraph"/>
        <w:numPr>
          <w:ilvl w:val="0"/>
          <w:numId w:val="7"/>
        </w:numPr>
        <w:spacing w:after="160" w:line="259" w:lineRule="auto"/>
        <w:rPr>
          <w:rFonts w:ascii="Poppins" w:hAnsi="Poppins" w:cs="Poppins"/>
          <w:lang w:val="en-AU"/>
        </w:rPr>
      </w:pPr>
      <w:r w:rsidRPr="00E4755E">
        <w:rPr>
          <w:rFonts w:ascii="Poppins" w:hAnsi="Poppins" w:cs="Poppins"/>
          <w:lang w:val="en-AU"/>
        </w:rPr>
        <w:t>Use mineral based (zinc) sunscreen daily</w:t>
      </w:r>
    </w:p>
    <w:p w14:paraId="694BEE1D" w14:textId="77777777" w:rsidR="00956824" w:rsidRPr="00956824" w:rsidRDefault="00956824" w:rsidP="00956824">
      <w:pPr>
        <w:ind w:right="-144"/>
        <w:rPr>
          <w:rFonts w:ascii="Poppins" w:hAnsi="Poppins" w:cs="Poppins"/>
        </w:rPr>
      </w:pPr>
      <w:r w:rsidRPr="00956824">
        <w:rPr>
          <w:rFonts w:ascii="Poppins" w:hAnsi="Poppins" w:cs="Poppins"/>
          <w:b/>
          <w:u w:val="single"/>
        </w:rPr>
        <w:lastRenderedPageBreak/>
        <w:t>PROBLEMS TO REPORT</w:t>
      </w:r>
    </w:p>
    <w:p w14:paraId="3BBDD794" w14:textId="77777777" w:rsidR="00956824" w:rsidRDefault="00956824" w:rsidP="00956824">
      <w:pPr>
        <w:pStyle w:val="ListParagraph"/>
        <w:numPr>
          <w:ilvl w:val="0"/>
          <w:numId w:val="9"/>
        </w:numPr>
        <w:spacing w:after="0" w:line="240" w:lineRule="auto"/>
        <w:ind w:left="502"/>
        <w:jc w:val="both"/>
        <w:rPr>
          <w:rFonts w:ascii="Poppins" w:hAnsi="Poppins" w:cs="Poppins"/>
        </w:rPr>
      </w:pPr>
      <w:r>
        <w:rPr>
          <w:rFonts w:ascii="Poppins" w:hAnsi="Poppins" w:cs="Poppins"/>
        </w:rPr>
        <w:t>Signs of infection:</w:t>
      </w:r>
      <w:r>
        <w:rPr>
          <w:rFonts w:ascii="Poppins" w:hAnsi="Poppins" w:cs="Poppins"/>
        </w:rPr>
        <w:tab/>
      </w:r>
    </w:p>
    <w:p w14:paraId="7D040A53" w14:textId="77777777" w:rsidR="00956824" w:rsidRDefault="00956824" w:rsidP="00956824">
      <w:pPr>
        <w:pStyle w:val="ListParagraph"/>
        <w:numPr>
          <w:ilvl w:val="1"/>
          <w:numId w:val="10"/>
        </w:numPr>
        <w:spacing w:after="0" w:line="240" w:lineRule="auto"/>
        <w:jc w:val="both"/>
        <w:rPr>
          <w:rFonts w:ascii="Poppins" w:hAnsi="Poppins" w:cs="Poppins"/>
        </w:rPr>
      </w:pPr>
      <w:r>
        <w:rPr>
          <w:rFonts w:ascii="Poppins" w:hAnsi="Poppins" w:cs="Poppins"/>
        </w:rPr>
        <w:t>Increasing redness</w:t>
      </w:r>
    </w:p>
    <w:p w14:paraId="1F0D0FE2" w14:textId="77777777" w:rsidR="00956824" w:rsidRDefault="00956824" w:rsidP="00956824">
      <w:pPr>
        <w:pStyle w:val="ListParagraph"/>
        <w:numPr>
          <w:ilvl w:val="1"/>
          <w:numId w:val="10"/>
        </w:numPr>
        <w:spacing w:after="0" w:line="240" w:lineRule="auto"/>
        <w:jc w:val="both"/>
        <w:rPr>
          <w:rFonts w:ascii="Poppins" w:hAnsi="Poppins" w:cs="Poppins"/>
        </w:rPr>
      </w:pPr>
      <w:r>
        <w:rPr>
          <w:rFonts w:ascii="Poppins" w:hAnsi="Poppins" w:cs="Poppins"/>
        </w:rPr>
        <w:t>Increasing pain</w:t>
      </w:r>
    </w:p>
    <w:p w14:paraId="53272326" w14:textId="77777777" w:rsidR="00956824" w:rsidRDefault="00956824" w:rsidP="00956824">
      <w:pPr>
        <w:pStyle w:val="ListParagraph"/>
        <w:numPr>
          <w:ilvl w:val="1"/>
          <w:numId w:val="10"/>
        </w:numPr>
        <w:spacing w:after="0" w:line="240" w:lineRule="auto"/>
        <w:jc w:val="both"/>
        <w:rPr>
          <w:rFonts w:ascii="Poppins" w:hAnsi="Poppins" w:cs="Poppins"/>
        </w:rPr>
      </w:pPr>
      <w:r>
        <w:rPr>
          <w:rFonts w:ascii="Poppins" w:hAnsi="Poppins" w:cs="Poppins"/>
        </w:rPr>
        <w:t>Fever</w:t>
      </w:r>
    </w:p>
    <w:p w14:paraId="1F7C3EAD" w14:textId="77777777" w:rsidR="00956824" w:rsidRDefault="00956824" w:rsidP="00956824">
      <w:pPr>
        <w:pStyle w:val="ListParagraph"/>
        <w:numPr>
          <w:ilvl w:val="1"/>
          <w:numId w:val="10"/>
        </w:numPr>
        <w:spacing w:after="0" w:line="240" w:lineRule="auto"/>
        <w:jc w:val="both"/>
        <w:rPr>
          <w:rFonts w:ascii="Poppins" w:hAnsi="Poppins" w:cs="Poppins"/>
        </w:rPr>
      </w:pPr>
      <w:r>
        <w:rPr>
          <w:rFonts w:ascii="Poppins" w:hAnsi="Poppins" w:cs="Poppins"/>
        </w:rPr>
        <w:t>Discharge of pus from the wound</w:t>
      </w:r>
    </w:p>
    <w:p w14:paraId="7C7D2C77" w14:textId="71413530" w:rsidR="00956824" w:rsidRDefault="00956824" w:rsidP="00956824">
      <w:pPr>
        <w:pStyle w:val="ListParagraph"/>
        <w:numPr>
          <w:ilvl w:val="0"/>
          <w:numId w:val="9"/>
        </w:numPr>
        <w:spacing w:after="0" w:line="240" w:lineRule="auto"/>
        <w:ind w:left="502"/>
        <w:jc w:val="both"/>
        <w:rPr>
          <w:rFonts w:ascii="Poppins" w:hAnsi="Poppins" w:cs="Poppins"/>
        </w:rPr>
      </w:pPr>
      <w:r>
        <w:rPr>
          <w:rFonts w:ascii="Poppins" w:hAnsi="Poppins" w:cs="Poppins"/>
        </w:rPr>
        <w:t>Increasing swelling</w:t>
      </w:r>
    </w:p>
    <w:p w14:paraId="691FC538" w14:textId="6DA2568A" w:rsidR="00956824" w:rsidRDefault="00956824" w:rsidP="00956824">
      <w:pPr>
        <w:pStyle w:val="ListParagraph"/>
        <w:numPr>
          <w:ilvl w:val="0"/>
          <w:numId w:val="9"/>
        </w:numPr>
        <w:spacing w:after="0" w:line="240" w:lineRule="auto"/>
        <w:ind w:left="502"/>
        <w:jc w:val="both"/>
        <w:rPr>
          <w:rFonts w:ascii="Poppins" w:hAnsi="Poppins" w:cs="Poppins"/>
        </w:rPr>
      </w:pPr>
      <w:r>
        <w:rPr>
          <w:rFonts w:ascii="Poppins" w:hAnsi="Poppins" w:cs="Poppins"/>
        </w:rPr>
        <w:t>Prolonged or increasing volume of bleeding</w:t>
      </w:r>
    </w:p>
    <w:p w14:paraId="02DDD615" w14:textId="07DEDFC0" w:rsidR="00956824" w:rsidRDefault="00956824" w:rsidP="00956824">
      <w:pPr>
        <w:pStyle w:val="ListParagraph"/>
        <w:numPr>
          <w:ilvl w:val="0"/>
          <w:numId w:val="9"/>
        </w:numPr>
        <w:spacing w:after="0" w:line="240" w:lineRule="auto"/>
        <w:ind w:left="502"/>
        <w:jc w:val="both"/>
        <w:rPr>
          <w:rFonts w:ascii="Poppins" w:hAnsi="Poppins" w:cs="Poppins"/>
        </w:rPr>
      </w:pPr>
      <w:r>
        <w:rPr>
          <w:rFonts w:ascii="Poppins" w:hAnsi="Poppins" w:cs="Poppins"/>
        </w:rPr>
        <w:t>Nausea or vomiting that is not settling</w:t>
      </w:r>
    </w:p>
    <w:p w14:paraId="136A83DA" w14:textId="77777777" w:rsidR="00956824" w:rsidRDefault="00956824" w:rsidP="00956824">
      <w:pPr>
        <w:pStyle w:val="ListParagraph"/>
        <w:numPr>
          <w:ilvl w:val="0"/>
          <w:numId w:val="9"/>
        </w:numPr>
        <w:spacing w:after="0" w:line="240" w:lineRule="auto"/>
        <w:ind w:left="502"/>
        <w:jc w:val="both"/>
        <w:rPr>
          <w:rFonts w:ascii="Poppins" w:hAnsi="Poppins" w:cs="Poppins"/>
        </w:rPr>
      </w:pPr>
      <w:r>
        <w:rPr>
          <w:rFonts w:ascii="Poppins" w:hAnsi="Poppins" w:cs="Poppins"/>
        </w:rPr>
        <w:t>Chest pain and /or shortness of breath</w:t>
      </w:r>
    </w:p>
    <w:p w14:paraId="7850F9B7" w14:textId="77777777" w:rsidR="00956824" w:rsidRDefault="00956824" w:rsidP="00956824">
      <w:pPr>
        <w:pStyle w:val="ListParagraph"/>
        <w:numPr>
          <w:ilvl w:val="0"/>
          <w:numId w:val="9"/>
        </w:numPr>
        <w:spacing w:after="0" w:line="240" w:lineRule="auto"/>
        <w:ind w:left="502"/>
        <w:jc w:val="both"/>
        <w:rPr>
          <w:rFonts w:ascii="Poppins" w:hAnsi="Poppins" w:cs="Poppins"/>
        </w:rPr>
      </w:pPr>
      <w:r>
        <w:rPr>
          <w:rFonts w:ascii="Poppins" w:hAnsi="Poppins" w:cs="Poppins"/>
        </w:rPr>
        <w:t>Pain in your calves</w:t>
      </w:r>
    </w:p>
    <w:p w14:paraId="0482684D" w14:textId="77777777" w:rsidR="00956824" w:rsidRDefault="00956824" w:rsidP="00956824">
      <w:pPr>
        <w:rPr>
          <w:rFonts w:ascii="Poppins" w:hAnsi="Poppins" w:cs="Poppins"/>
        </w:rPr>
      </w:pPr>
    </w:p>
    <w:p w14:paraId="5FB961B2" w14:textId="77777777" w:rsidR="00956824" w:rsidRDefault="00956824" w:rsidP="00956824">
      <w:pPr>
        <w:rPr>
          <w:rFonts w:ascii="Poppins" w:hAnsi="Poppins" w:cs="Poppins"/>
        </w:rPr>
      </w:pPr>
    </w:p>
    <w:p w14:paraId="4EED463D" w14:textId="77777777" w:rsidR="00956824" w:rsidRPr="0061169E" w:rsidRDefault="00956824" w:rsidP="00956824">
      <w:pPr>
        <w:ind w:left="-284" w:right="-144"/>
        <w:contextualSpacing/>
        <w:jc w:val="both"/>
        <w:rPr>
          <w:rFonts w:ascii="Poppins" w:hAnsi="Poppins" w:cs="Poppins"/>
          <w:b/>
          <w:szCs w:val="22"/>
          <w:u w:val="single"/>
        </w:rPr>
      </w:pPr>
      <w:r w:rsidRPr="0061169E">
        <w:rPr>
          <w:rFonts w:ascii="Poppins" w:hAnsi="Poppins" w:cs="Poppins"/>
          <w:b/>
          <w:szCs w:val="22"/>
          <w:u w:val="single"/>
        </w:rPr>
        <w:t>FOLLOW UP CARE</w:t>
      </w:r>
    </w:p>
    <w:p w14:paraId="7FAC7C1B" w14:textId="77777777" w:rsidR="00956824" w:rsidRPr="0061169E" w:rsidRDefault="00956824" w:rsidP="00956824">
      <w:pPr>
        <w:ind w:left="-284" w:right="-144"/>
        <w:contextualSpacing/>
        <w:jc w:val="both"/>
        <w:rPr>
          <w:rFonts w:ascii="Poppins" w:hAnsi="Poppins" w:cs="Poppins"/>
          <w:szCs w:val="22"/>
        </w:rPr>
      </w:pPr>
    </w:p>
    <w:p w14:paraId="172211DF" w14:textId="4EDA484C" w:rsidR="00956824" w:rsidRPr="0061169E" w:rsidRDefault="007E0E47" w:rsidP="00956824">
      <w:pPr>
        <w:ind w:left="-284" w:right="-144"/>
        <w:contextualSpacing/>
        <w:rPr>
          <w:rFonts w:ascii="Poppins" w:hAnsi="Poppins" w:cs="Poppins"/>
          <w:szCs w:val="22"/>
        </w:rPr>
      </w:pPr>
      <w:r>
        <w:rPr>
          <w:rFonts w:ascii="Poppins" w:hAnsi="Poppins" w:cs="Poppins"/>
          <w:kern w:val="0"/>
          <w:szCs w:val="22"/>
          <w14:ligatures w14:val="none"/>
        </w:rPr>
        <w:t xml:space="preserve">Your follow up visit is usually 1 to 2 weeks after surgery. If you do not already have a post-surgery follow up appointment, please call the office number listed above where you were originally seen. </w:t>
      </w:r>
      <w:r w:rsidR="00956824" w:rsidRPr="0061169E">
        <w:rPr>
          <w:rFonts w:ascii="Poppins" w:hAnsi="Poppins" w:cs="Poppins"/>
          <w:szCs w:val="22"/>
        </w:rPr>
        <w:t>If you have any questions or concerns prior to your scheduled appointment, please call the office and speak with one of our nursing team during business hours (8:30AM – 4:30PM).</w:t>
      </w:r>
    </w:p>
    <w:p w14:paraId="11144772" w14:textId="77777777" w:rsidR="00956824" w:rsidRPr="0061169E" w:rsidRDefault="00956824" w:rsidP="00956824">
      <w:pPr>
        <w:ind w:left="-284" w:right="-144"/>
        <w:contextualSpacing/>
        <w:rPr>
          <w:rFonts w:ascii="Poppins" w:hAnsi="Poppins" w:cs="Poppins"/>
          <w:szCs w:val="22"/>
        </w:rPr>
      </w:pPr>
    </w:p>
    <w:p w14:paraId="52059311" w14:textId="77777777" w:rsidR="00956824" w:rsidRPr="0061169E" w:rsidRDefault="00956824" w:rsidP="00956824">
      <w:pPr>
        <w:ind w:left="-284" w:right="-144"/>
        <w:contextualSpacing/>
        <w:rPr>
          <w:rFonts w:ascii="Poppins" w:hAnsi="Poppins" w:cs="Poppins"/>
          <w:bCs/>
          <w:szCs w:val="22"/>
        </w:rPr>
      </w:pPr>
      <w:r w:rsidRPr="0061169E">
        <w:rPr>
          <w:rFonts w:ascii="Poppins" w:hAnsi="Poppins" w:cs="Poppins"/>
          <w:bCs/>
          <w:szCs w:val="22"/>
        </w:rPr>
        <w:t xml:space="preserve">In case of a </w:t>
      </w:r>
      <w:proofErr w:type="gramStart"/>
      <w:r w:rsidRPr="0061169E">
        <w:rPr>
          <w:rFonts w:ascii="Poppins" w:hAnsi="Poppins" w:cs="Poppins"/>
          <w:bCs/>
          <w:szCs w:val="22"/>
        </w:rPr>
        <w:t>LIFE THREATENING</w:t>
      </w:r>
      <w:proofErr w:type="gramEnd"/>
      <w:r w:rsidRPr="0061169E">
        <w:rPr>
          <w:rFonts w:ascii="Poppins" w:hAnsi="Poppins" w:cs="Poppins"/>
          <w:bCs/>
          <w:szCs w:val="22"/>
        </w:rPr>
        <w:t xml:space="preserve"> emergency please call 000. </w:t>
      </w:r>
    </w:p>
    <w:p w14:paraId="3AE7C4EC" w14:textId="77777777" w:rsidR="00956824" w:rsidRPr="0061169E" w:rsidRDefault="00956824" w:rsidP="00956824">
      <w:pPr>
        <w:ind w:left="-284" w:right="-144"/>
        <w:contextualSpacing/>
        <w:rPr>
          <w:rFonts w:ascii="Poppins" w:hAnsi="Poppins" w:cs="Poppins"/>
          <w:szCs w:val="22"/>
        </w:rPr>
      </w:pPr>
    </w:p>
    <w:p w14:paraId="687A7217" w14:textId="77777777" w:rsidR="00956824" w:rsidRPr="0061169E" w:rsidRDefault="00956824" w:rsidP="00956824">
      <w:pPr>
        <w:ind w:left="-284" w:right="-144"/>
        <w:contextualSpacing/>
        <w:rPr>
          <w:rFonts w:ascii="Poppins" w:hAnsi="Poppins" w:cs="Poppins"/>
          <w:szCs w:val="22"/>
        </w:rPr>
      </w:pPr>
      <w:r w:rsidRPr="0061169E">
        <w:rPr>
          <w:rFonts w:ascii="Poppins" w:hAnsi="Poppins" w:cs="Poppins"/>
          <w:szCs w:val="22"/>
        </w:rPr>
        <w:t xml:space="preserve">Any other information regarding this procedure or any other surgical procedure can be found at </w:t>
      </w:r>
      <w:hyperlink r:id="rId8" w:history="1">
        <w:r w:rsidRPr="0061169E">
          <w:rPr>
            <w:rStyle w:val="Hyperlink"/>
            <w:rFonts w:ascii="Poppins" w:hAnsi="Poppins" w:cs="Poppins"/>
            <w:szCs w:val="22"/>
          </w:rPr>
          <w:t>www.</w:t>
        </w:r>
        <w:r>
          <w:rPr>
            <w:rStyle w:val="Hyperlink"/>
            <w:rFonts w:ascii="Poppins" w:hAnsi="Poppins" w:cs="Poppins"/>
            <w:szCs w:val="22"/>
          </w:rPr>
          <w:t>drhoneybrook</w:t>
        </w:r>
        <w:r w:rsidRPr="0061169E">
          <w:rPr>
            <w:rStyle w:val="Hyperlink"/>
            <w:rFonts w:ascii="Poppins" w:hAnsi="Poppins" w:cs="Poppins"/>
            <w:szCs w:val="22"/>
          </w:rPr>
          <w:t>.com.au</w:t>
        </w:r>
      </w:hyperlink>
      <w:r w:rsidRPr="0061169E">
        <w:rPr>
          <w:rFonts w:ascii="Poppins" w:hAnsi="Poppins" w:cs="Poppins"/>
          <w:szCs w:val="22"/>
        </w:rPr>
        <w:t>.</w:t>
      </w:r>
    </w:p>
    <w:p w14:paraId="3C77CCD3" w14:textId="77777777" w:rsidR="00956824" w:rsidRPr="00D309CD" w:rsidRDefault="00956824" w:rsidP="00956824">
      <w:pPr>
        <w:ind w:left="-284" w:right="-144"/>
        <w:jc w:val="both"/>
        <w:rPr>
          <w:rFonts w:ascii="Arial" w:hAnsi="Arial" w:cs="Arial"/>
        </w:rPr>
      </w:pPr>
    </w:p>
    <w:p w14:paraId="5AF986C7" w14:textId="77777777" w:rsidR="00956824" w:rsidRPr="00EB0A53" w:rsidRDefault="00956824" w:rsidP="00956824">
      <w:pPr>
        <w:shd w:val="clear" w:color="auto" w:fill="FFFFFF"/>
        <w:spacing w:before="100" w:beforeAutospacing="1" w:after="100" w:afterAutospacing="1" w:line="240" w:lineRule="auto"/>
        <w:ind w:left="720"/>
        <w:textAlignment w:val="baseline"/>
        <w:rPr>
          <w:rFonts w:ascii="Poppins" w:eastAsia="Times New Roman" w:hAnsi="Poppins" w:cs="Poppins"/>
          <w:color w:val="1A1919"/>
          <w:kern w:val="0"/>
          <w:sz w:val="20"/>
          <w:szCs w:val="20"/>
          <w:lang w:eastAsia="en-AU" w:bidi="ar-SA"/>
          <w14:ligatures w14:val="none"/>
        </w:rPr>
      </w:pPr>
    </w:p>
    <w:p w14:paraId="3C16BA13" w14:textId="77777777" w:rsidR="00956824" w:rsidRPr="00956824" w:rsidRDefault="00956824" w:rsidP="00956824">
      <w:pPr>
        <w:rPr>
          <w:rFonts w:ascii="Poppins" w:hAnsi="Poppins" w:cs="Poppins"/>
        </w:rPr>
      </w:pPr>
    </w:p>
    <w:sectPr w:rsidR="00956824" w:rsidRPr="00956824"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2DDE"/>
    <w:multiLevelType w:val="hybridMultilevel"/>
    <w:tmpl w:val="BFA8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1975"/>
    <w:multiLevelType w:val="hybridMultilevel"/>
    <w:tmpl w:val="9D88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D6C84"/>
    <w:multiLevelType w:val="hybridMultilevel"/>
    <w:tmpl w:val="886AD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623205"/>
    <w:multiLevelType w:val="hybridMultilevel"/>
    <w:tmpl w:val="73DC332C"/>
    <w:lvl w:ilvl="0" w:tplc="04090001">
      <w:start w:val="1"/>
      <w:numFmt w:val="bullet"/>
      <w:lvlText w:val=""/>
      <w:lvlJc w:val="left"/>
      <w:pPr>
        <w:ind w:left="720" w:hanging="360"/>
      </w:pPr>
      <w:rPr>
        <w:rFonts w:ascii="Symbol" w:hAnsi="Symbol" w:hint="default"/>
      </w:rPr>
    </w:lvl>
    <w:lvl w:ilvl="1" w:tplc="F33278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40C52"/>
    <w:multiLevelType w:val="hybridMultilevel"/>
    <w:tmpl w:val="41E455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321061"/>
    <w:multiLevelType w:val="hybridMultilevel"/>
    <w:tmpl w:val="0B2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97401"/>
    <w:multiLevelType w:val="hybridMultilevel"/>
    <w:tmpl w:val="7DC09B0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25311485">
    <w:abstractNumId w:val="2"/>
  </w:num>
  <w:num w:numId="2" w16cid:durableId="877350231">
    <w:abstractNumId w:val="0"/>
  </w:num>
  <w:num w:numId="3" w16cid:durableId="1071611490">
    <w:abstractNumId w:val="4"/>
  </w:num>
  <w:num w:numId="4" w16cid:durableId="1910731678">
    <w:abstractNumId w:val="5"/>
  </w:num>
  <w:num w:numId="5" w16cid:durableId="655184337">
    <w:abstractNumId w:val="3"/>
  </w:num>
  <w:num w:numId="6" w16cid:durableId="1995446331">
    <w:abstractNumId w:val="1"/>
  </w:num>
  <w:num w:numId="7" w16cid:durableId="1180510350">
    <w:abstractNumId w:val="6"/>
  </w:num>
  <w:num w:numId="8" w16cid:durableId="2134857544">
    <w:abstractNumId w:val="7"/>
  </w:num>
  <w:num w:numId="9" w16cid:durableId="1049181104">
    <w:abstractNumId w:val="0"/>
  </w:num>
  <w:num w:numId="10" w16cid:durableId="1215080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22404B"/>
    <w:rsid w:val="002A119E"/>
    <w:rsid w:val="00386E45"/>
    <w:rsid w:val="005031DD"/>
    <w:rsid w:val="0061169E"/>
    <w:rsid w:val="00674738"/>
    <w:rsid w:val="007B59E0"/>
    <w:rsid w:val="007E0E47"/>
    <w:rsid w:val="00874963"/>
    <w:rsid w:val="008E30A1"/>
    <w:rsid w:val="00956824"/>
    <w:rsid w:val="009D68F5"/>
    <w:rsid w:val="00A0152E"/>
    <w:rsid w:val="00A60D85"/>
    <w:rsid w:val="00A637E4"/>
    <w:rsid w:val="00BA07EF"/>
    <w:rsid w:val="00D82A8F"/>
    <w:rsid w:val="00E4755E"/>
    <w:rsid w:val="00EA65F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61169E"/>
    <w:rPr>
      <w:color w:val="0563C1" w:themeColor="hyperlink"/>
      <w:u w:val="single"/>
    </w:rPr>
  </w:style>
  <w:style w:type="paragraph" w:styleId="ListParagraph">
    <w:name w:val="List Paragraph"/>
    <w:basedOn w:val="Normal"/>
    <w:uiPriority w:val="34"/>
    <w:qFormat/>
    <w:rsid w:val="0061169E"/>
    <w:pPr>
      <w:spacing w:after="200" w:line="276" w:lineRule="auto"/>
      <w:ind w:left="720"/>
      <w:contextualSpacing/>
    </w:pPr>
    <w:rPr>
      <w:kern w:val="0"/>
      <w:szCs w:val="22"/>
      <w:lang w:val="en-US" w:bidi="ar-SA"/>
      <w14:ligatures w14:val="none"/>
    </w:rPr>
  </w:style>
  <w:style w:type="character" w:styleId="UnresolvedMention">
    <w:name w:val="Unresolved Mention"/>
    <w:basedOn w:val="DefaultParagraphFont"/>
    <w:uiPriority w:val="99"/>
    <w:semiHidden/>
    <w:unhideWhenUsed/>
    <w:rsid w:val="00A60D85"/>
    <w:rPr>
      <w:color w:val="605E5C"/>
      <w:shd w:val="clear" w:color="auto" w:fill="E1DFDD"/>
    </w:rPr>
  </w:style>
  <w:style w:type="paragraph" w:styleId="Title">
    <w:name w:val="Title"/>
    <w:basedOn w:val="Normal"/>
    <w:next w:val="Normal"/>
    <w:link w:val="TitleChar"/>
    <w:uiPriority w:val="10"/>
    <w:qFormat/>
    <w:rsid w:val="009D68F5"/>
    <w:pPr>
      <w:spacing w:after="0" w:line="240" w:lineRule="auto"/>
      <w:contextualSpacing/>
    </w:pPr>
    <w:rPr>
      <w:rFonts w:asciiTheme="majorHAnsi" w:eastAsiaTheme="majorEastAsia" w:hAnsiTheme="majorHAnsi" w:cstheme="majorBidi"/>
      <w:spacing w:val="-10"/>
      <w:kern w:val="28"/>
      <w:sz w:val="56"/>
      <w:szCs w:val="56"/>
      <w:lang w:val="en-US" w:bidi="ar-SA"/>
      <w14:ligatures w14:val="none"/>
    </w:rPr>
  </w:style>
  <w:style w:type="character" w:customStyle="1" w:styleId="TitleChar">
    <w:name w:val="Title Char"/>
    <w:basedOn w:val="DefaultParagraphFont"/>
    <w:link w:val="Title"/>
    <w:uiPriority w:val="10"/>
    <w:rsid w:val="009D68F5"/>
    <w:rPr>
      <w:rFonts w:asciiTheme="majorHAnsi" w:eastAsiaTheme="majorEastAsia" w:hAnsiTheme="majorHAnsi" w:cstheme="majorBidi"/>
      <w:spacing w:val="-10"/>
      <w:kern w:val="28"/>
      <w:sz w:val="56"/>
      <w:szCs w:val="56"/>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leyplasticsurgery.com.au" TargetMode="Externa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5</cp:revision>
  <dcterms:created xsi:type="dcterms:W3CDTF">2023-07-02T08:45:00Z</dcterms:created>
  <dcterms:modified xsi:type="dcterms:W3CDTF">2023-07-08T03:47:00Z</dcterms:modified>
</cp:coreProperties>
</file>